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2BC690" w14:textId="16DC187E" w:rsidR="00DD0E8C" w:rsidRPr="00DD0E8C" w:rsidRDefault="00544CF4">
      <w:pPr>
        <w:rPr>
          <w:sz w:val="28"/>
          <w:szCs w:val="28"/>
        </w:rPr>
      </w:pPr>
      <w:r w:rsidRPr="00DD0E8C">
        <w:rPr>
          <w:sz w:val="28"/>
          <w:szCs w:val="28"/>
        </w:rPr>
        <w:t xml:space="preserve">Assemblea Annuale  </w:t>
      </w:r>
      <w:r w:rsidR="00FB1C96" w:rsidRPr="00DD0E8C">
        <w:rPr>
          <w:sz w:val="28"/>
          <w:szCs w:val="28"/>
        </w:rPr>
        <w:t xml:space="preserve">della ASD Oratorio San Carlo Casoretto </w:t>
      </w:r>
      <w:r w:rsidRPr="00DD0E8C">
        <w:rPr>
          <w:sz w:val="28"/>
          <w:szCs w:val="28"/>
        </w:rPr>
        <w:t xml:space="preserve">per </w:t>
      </w:r>
      <w:r w:rsidR="0096084B">
        <w:rPr>
          <w:sz w:val="28"/>
          <w:szCs w:val="28"/>
        </w:rPr>
        <w:t>l’</w:t>
      </w:r>
      <w:r w:rsidRPr="00DD0E8C">
        <w:rPr>
          <w:sz w:val="28"/>
          <w:szCs w:val="28"/>
        </w:rPr>
        <w:t xml:space="preserve"> anno  202</w:t>
      </w:r>
      <w:r w:rsidR="00F121E1">
        <w:rPr>
          <w:sz w:val="28"/>
          <w:szCs w:val="28"/>
        </w:rPr>
        <w:t>4</w:t>
      </w:r>
      <w:r w:rsidRPr="00DD0E8C">
        <w:rPr>
          <w:sz w:val="28"/>
          <w:szCs w:val="28"/>
        </w:rPr>
        <w:t xml:space="preserve">  </w:t>
      </w:r>
    </w:p>
    <w:p w14:paraId="575C7996" w14:textId="49EA21EE" w:rsidR="0059154E" w:rsidRDefault="00DD0E8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D428A8" w:rsidRPr="00DD0E8C">
        <w:rPr>
          <w:sz w:val="28"/>
          <w:szCs w:val="28"/>
        </w:rPr>
        <w:t xml:space="preserve"> tenutasi i</w:t>
      </w:r>
      <w:r w:rsidR="006028E5" w:rsidRPr="00DD0E8C">
        <w:rPr>
          <w:sz w:val="28"/>
          <w:szCs w:val="28"/>
        </w:rPr>
        <w:t xml:space="preserve">l  </w:t>
      </w:r>
      <w:r w:rsidR="00F121E1">
        <w:rPr>
          <w:sz w:val="28"/>
          <w:szCs w:val="28"/>
        </w:rPr>
        <w:t xml:space="preserve"> 24</w:t>
      </w:r>
      <w:r w:rsidR="00544CF4" w:rsidRPr="00DD0E8C">
        <w:rPr>
          <w:sz w:val="28"/>
          <w:szCs w:val="28"/>
        </w:rPr>
        <w:t xml:space="preserve"> Marzo</w:t>
      </w:r>
      <w:r w:rsidR="006028E5" w:rsidRPr="00DD0E8C">
        <w:rPr>
          <w:sz w:val="28"/>
          <w:szCs w:val="28"/>
        </w:rPr>
        <w:t xml:space="preserve"> 202</w:t>
      </w:r>
      <w:r w:rsidR="00013369">
        <w:rPr>
          <w:sz w:val="28"/>
          <w:szCs w:val="28"/>
        </w:rPr>
        <w:t>4</w:t>
      </w:r>
    </w:p>
    <w:p w14:paraId="4970036F" w14:textId="0EB45409" w:rsidR="00370EDB" w:rsidRDefault="00DD0E8C">
      <w:pPr>
        <w:rPr>
          <w:sz w:val="28"/>
          <w:szCs w:val="28"/>
        </w:rPr>
      </w:pPr>
      <w:r>
        <w:rPr>
          <w:sz w:val="28"/>
          <w:szCs w:val="28"/>
        </w:rPr>
        <w:t xml:space="preserve">presso i locali della parrocchia Santa  Maria  Bianca della Misericordia  - Milano  </w:t>
      </w:r>
    </w:p>
    <w:p w14:paraId="37089F48" w14:textId="0ECE70FB" w:rsidR="00252A79" w:rsidRPr="00DD0E8C" w:rsidRDefault="00252A79">
      <w:pPr>
        <w:rPr>
          <w:sz w:val="28"/>
          <w:szCs w:val="28"/>
        </w:rPr>
      </w:pPr>
      <w:r>
        <w:rPr>
          <w:sz w:val="28"/>
          <w:szCs w:val="28"/>
        </w:rPr>
        <w:t xml:space="preserve">in Seconda Convocazione </w:t>
      </w:r>
    </w:p>
    <w:p w14:paraId="3682D4CE" w14:textId="77777777" w:rsidR="00F121E1" w:rsidRDefault="00F121E1">
      <w:r>
        <w:t xml:space="preserve"> le Persone </w:t>
      </w:r>
      <w:r w:rsidR="00246C82">
        <w:t xml:space="preserve"> </w:t>
      </w:r>
      <w:r w:rsidR="006028E5">
        <w:t>Presenti</w:t>
      </w:r>
      <w:r w:rsidR="000A5A87">
        <w:t xml:space="preserve"> </w:t>
      </w:r>
      <w:r>
        <w:t xml:space="preserve"> sono elencate nel file Excel   allegato .  </w:t>
      </w:r>
    </w:p>
    <w:p w14:paraId="39FEA816" w14:textId="0A964204" w:rsidR="00F121E1" w:rsidRDefault="00F121E1">
      <w:r>
        <w:t>La Platea e’ composta da :</w:t>
      </w:r>
    </w:p>
    <w:p w14:paraId="63824690" w14:textId="22733D2D" w:rsidR="00F121E1" w:rsidRDefault="00F121E1">
      <w:r>
        <w:t xml:space="preserve">+  Soci Presenti  N. 29   ,  </w:t>
      </w:r>
    </w:p>
    <w:p w14:paraId="02131023" w14:textId="246F5927" w:rsidR="00246C82" w:rsidRDefault="00F121E1" w:rsidP="00F121E1">
      <w:r>
        <w:t xml:space="preserve">+ Diritti di Voto  N.55   cosi suddivisi : Soci Adulti  N 29 ,  Tutori di Soci Minorenni  N. 20 , Deleghe N.6 di cui  N.3   Deleghe Tutori di Soci Minorenni   </w:t>
      </w:r>
      <w:r w:rsidR="00C15E4A">
        <w:t xml:space="preserve">  </w:t>
      </w:r>
    </w:p>
    <w:p w14:paraId="04EDA7C8" w14:textId="77777777" w:rsidR="00B13091" w:rsidRDefault="00B13091"/>
    <w:p w14:paraId="590E4A5F" w14:textId="58C12678" w:rsidR="003E4537" w:rsidRDefault="003E4537">
      <w:r>
        <w:t>INTRODUZIONE</w:t>
      </w:r>
    </w:p>
    <w:p w14:paraId="2A055169" w14:textId="074C5B57" w:rsidR="00B13091" w:rsidRDefault="00544CF4">
      <w:r>
        <w:t xml:space="preserve">Verificato che l’ Assemblea è stata regolarmente indetta con </w:t>
      </w:r>
      <w:r w:rsidR="00AA5353">
        <w:t>A</w:t>
      </w:r>
      <w:r>
        <w:t xml:space="preserve">vviso </w:t>
      </w:r>
      <w:r w:rsidR="00AA5353">
        <w:t>P</w:t>
      </w:r>
      <w:r>
        <w:t xml:space="preserve">ubblico esposto nelle bacheche della ASD e dell’Oratorio di Casoretto </w:t>
      </w:r>
      <w:r w:rsidR="00FB1C96">
        <w:t>,</w:t>
      </w:r>
      <w:r w:rsidR="00403FA0">
        <w:t xml:space="preserve">  </w:t>
      </w:r>
      <w:r w:rsidR="00857F3E">
        <w:t xml:space="preserve"> e distribuit</w:t>
      </w:r>
      <w:r w:rsidR="00EA0D86">
        <w:t>o</w:t>
      </w:r>
      <w:r w:rsidR="00857F3E">
        <w:t xml:space="preserve"> ai Soci </w:t>
      </w:r>
      <w:r w:rsidR="00B13091">
        <w:t xml:space="preserve"> via mail  </w:t>
      </w:r>
      <w:r w:rsidR="00607601">
        <w:t>e caricato sul sito internet della ASD ,</w:t>
      </w:r>
      <w:r w:rsidR="00B13091">
        <w:t xml:space="preserve">  questa assemblea in seconda convocazione dà il potere ai Soci presenti  o in delega di deliberare su tutti i punti all’ ordine de giorno</w:t>
      </w:r>
    </w:p>
    <w:p w14:paraId="03525B21" w14:textId="77777777" w:rsidR="00B13091" w:rsidRDefault="00B13091"/>
    <w:p w14:paraId="5B75911D" w14:textId="2DF18F1A" w:rsidR="00B13091" w:rsidRDefault="00B13091">
      <w:r>
        <w:t>Viene  nominato  Presidente dell’ Assemblea Ettore Giulia</w:t>
      </w:r>
    </w:p>
    <w:p w14:paraId="30EF3054" w14:textId="20C798B5" w:rsidR="00B13091" w:rsidRDefault="00B13091" w:rsidP="00B13091">
      <w:r>
        <w:t xml:space="preserve">Viene  nominato  Segretario e dell’ Assemblea Enrico Franzi   </w:t>
      </w:r>
    </w:p>
    <w:p w14:paraId="631DCC92" w14:textId="21E8D98C" w:rsidR="00B13091" w:rsidRDefault="00B13091" w:rsidP="00B13091">
      <w:r>
        <w:t>Il Presidente dichiara aperta l’assemblea  e passa all</w:t>
      </w:r>
      <w:r w:rsidR="00B92EAE">
        <w:t>’</w:t>
      </w:r>
      <w:r>
        <w:t xml:space="preserve"> </w:t>
      </w:r>
      <w:r w:rsidR="00B92EAE">
        <w:t>O</w:t>
      </w:r>
      <w:r>
        <w:t xml:space="preserve">rdine del giorno  </w:t>
      </w:r>
    </w:p>
    <w:p w14:paraId="38D79575" w14:textId="79138290" w:rsidR="00B639D7" w:rsidRDefault="00B13091" w:rsidP="00B13091">
      <w:r>
        <w:t>Punto 1</w:t>
      </w:r>
      <w:r w:rsidR="00B639D7">
        <w:t>)</w:t>
      </w:r>
      <w:r>
        <w:t xml:space="preserve">  la parola al  Presidente  della ASD Ettore Giulia . </w:t>
      </w:r>
    </w:p>
    <w:p w14:paraId="4812A3C7" w14:textId="2724A4CE" w:rsidR="00B639D7" w:rsidRDefault="00B13091" w:rsidP="00B13091">
      <w:r>
        <w:t xml:space="preserve"> il quale  saluta i presenti e comunica che dalla ASD e’ uscito  il Gruppo Podistico</w:t>
      </w:r>
      <w:r w:rsidR="00B639D7">
        <w:t xml:space="preserve">  poiché  </w:t>
      </w:r>
      <w:r>
        <w:t xml:space="preserve"> intende fare un percorso autonomo  .</w:t>
      </w:r>
      <w:r w:rsidR="00B639D7">
        <w:t xml:space="preserve"> Tale uscit</w:t>
      </w:r>
      <w:r w:rsidR="00B92EAE">
        <w:t>a</w:t>
      </w:r>
      <w:r w:rsidR="00B639D7">
        <w:t xml:space="preserve"> ha un impatto sul numero di Soci adulti che questo anno si ferma a quota 66 non potendo contare sui circa 24 soci del </w:t>
      </w:r>
      <w:r w:rsidR="00D70EA8">
        <w:t>G</w:t>
      </w:r>
      <w:r w:rsidR="00B639D7">
        <w:t xml:space="preserve">ruppo </w:t>
      </w:r>
      <w:r w:rsidR="00D70EA8">
        <w:t>P</w:t>
      </w:r>
      <w:r w:rsidR="00B639D7">
        <w:t xml:space="preserve">odistico  e registrando anche una leggera flessione generale di iscrizioni. </w:t>
      </w:r>
      <w:r w:rsidR="00323F36">
        <w:t xml:space="preserve">   Il Socio Beretta M</w:t>
      </w:r>
      <w:r w:rsidR="00B92EAE">
        <w:t>a</w:t>
      </w:r>
      <w:r w:rsidR="00323F36">
        <w:t>urizio chiede che l</w:t>
      </w:r>
      <w:r w:rsidR="00B92EAE">
        <w:t>a</w:t>
      </w:r>
      <w:r w:rsidR="00323F36">
        <w:t xml:space="preserve"> ASD tenti di far rientrare  il Gruppo Podistico all’interno dell’Associazione ma i commenti generali segnalano che l’impresa  sarà ardua </w:t>
      </w:r>
    </w:p>
    <w:p w14:paraId="6FC450E9" w14:textId="77777777" w:rsidR="00BB1F54" w:rsidRDefault="00B639D7" w:rsidP="00B13091">
      <w:r>
        <w:t>Punto 2) Illustrazione del  Rendiconto Economico  anno 2024  .</w:t>
      </w:r>
    </w:p>
    <w:p w14:paraId="12C7CC41" w14:textId="1DBB40E1" w:rsidR="00B639D7" w:rsidRDefault="00B639D7" w:rsidP="00B13091">
      <w:r>
        <w:t xml:space="preserve"> Prende la parola in Tesoriere Roberto Tandoi che commenta la Tabella del Rendiconto distribuita ai presenti   . il Rendiconto presenta un saldo positivo di circa 14.000  euro . tale saldo </w:t>
      </w:r>
      <w:r w:rsidR="00B92EAE">
        <w:t xml:space="preserve">positivo </w:t>
      </w:r>
      <w:r>
        <w:t xml:space="preserve">e’ frutto principalmente  dei proventi del contributi di Comuni di Milano </w:t>
      </w:r>
      <w:r w:rsidR="00B92EAE">
        <w:t xml:space="preserve">, del </w:t>
      </w:r>
      <w:r>
        <w:t xml:space="preserve">Municipio 3 , feste  della ASD , vendita  promozionale di sciarpe e figurine  . </w:t>
      </w:r>
      <w:r w:rsidR="00B92EAE">
        <w:t>S</w:t>
      </w:r>
      <w:r>
        <w:t>enza tali introiti extra il contributo delle quote di iscrizione degli Atleti non basterebbero a garantire il pareggio , ne consegue che le quote dovranno essere riviste .</w:t>
      </w:r>
    </w:p>
    <w:p w14:paraId="4044B2D1" w14:textId="19C9572A" w:rsidR="00BB1F54" w:rsidRDefault="006C7053" w:rsidP="00B13091">
      <w:r>
        <w:t>Punto 3 )</w:t>
      </w:r>
      <w:r w:rsidR="00BB1F54">
        <w:t xml:space="preserve"> </w:t>
      </w:r>
      <w:r>
        <w:t xml:space="preserve"> Dibattito e votazione del Rendiconto </w:t>
      </w:r>
      <w:r w:rsidR="00F21560">
        <w:t xml:space="preserve"> Economico dell</w:t>
      </w:r>
      <w:r w:rsidR="00B92EAE">
        <w:t>’</w:t>
      </w:r>
      <w:r w:rsidR="00F21560">
        <w:t xml:space="preserve"> anno 2024 .</w:t>
      </w:r>
    </w:p>
    <w:p w14:paraId="14822FA1" w14:textId="10A62C60" w:rsidR="006C7053" w:rsidRDefault="00F21560" w:rsidP="00B13091">
      <w:r>
        <w:t xml:space="preserve"> dopo ampia discussione il Rendiconto viene approvato alla </w:t>
      </w:r>
      <w:r w:rsidR="00B92EAE">
        <w:t>U</w:t>
      </w:r>
      <w:r>
        <w:t>nanimità  . Si ringrazia il Tesoriere per il buon lavoro svolto .</w:t>
      </w:r>
    </w:p>
    <w:p w14:paraId="3CBDBF01" w14:textId="13D2A31A" w:rsidR="00B13091" w:rsidRDefault="00B639D7" w:rsidP="00B13091">
      <w:r>
        <w:t xml:space="preserve">  </w:t>
      </w:r>
    </w:p>
    <w:p w14:paraId="78EA7643" w14:textId="56CA4E15" w:rsidR="00B13091" w:rsidRDefault="00BB1F54">
      <w:r>
        <w:t xml:space="preserve">Punto 4) </w:t>
      </w:r>
      <w:r w:rsidR="005906F4">
        <w:t>Presentazione del Progetto Rifacimento  Campo di Calcio in Sintetico</w:t>
      </w:r>
    </w:p>
    <w:p w14:paraId="7E1FF605" w14:textId="7B84AC47" w:rsidR="00110D8B" w:rsidRDefault="00110D8B">
      <w:r>
        <w:lastRenderedPageBreak/>
        <w:t xml:space="preserve">Il Presidente Ettore Giulia  illustra l’intenzione della ASD  di porre mano ad un intervento sul campo che si prefigura con due opzioni  A) Opzione Minima  : rimozione del manto attuale  che e’ composto da due strati , smaltimento di uno dei due strati  e messa in vendita di tappetini ricavati dal secondo strato risparmiando  gli alti costi di smaltimento ed eventualmente ottenere qualche introito  B ) Opzione  </w:t>
      </w:r>
      <w:r w:rsidR="00392107">
        <w:t xml:space="preserve">Impegnativa </w:t>
      </w:r>
      <w:r w:rsidR="00B92EAE">
        <w:t>:</w:t>
      </w:r>
      <w:r w:rsidR="00392107">
        <w:t xml:space="preserve"> e’ allo studio la possibilit</w:t>
      </w:r>
      <w:r w:rsidR="00B92EAE">
        <w:t>à</w:t>
      </w:r>
      <w:r w:rsidR="00392107">
        <w:t xml:space="preserve"> di praticare un limitato ampliamento del campo . ci sono progetti e preventivi , il tutto d</w:t>
      </w:r>
      <w:r w:rsidR="00323F36">
        <w:t>a</w:t>
      </w:r>
      <w:r w:rsidR="00392107">
        <w:t xml:space="preserve"> sottoporre alla </w:t>
      </w:r>
      <w:r w:rsidR="00323F36">
        <w:t>P</w:t>
      </w:r>
      <w:r w:rsidR="00392107">
        <w:t xml:space="preserve">arrocchia . </w:t>
      </w:r>
      <w:r w:rsidR="00323F36">
        <w:t>S</w:t>
      </w:r>
      <w:r w:rsidR="00392107">
        <w:t>e venisse accettato  la ASD dovra’ far fronte ad un serio impegno economico .</w:t>
      </w:r>
    </w:p>
    <w:p w14:paraId="7B84121C" w14:textId="77777777" w:rsidR="00323F36" w:rsidRDefault="00323F36">
      <w:r>
        <w:t xml:space="preserve">Punto 5) Safeguarding : il nuovo obbligo di legge </w:t>
      </w:r>
    </w:p>
    <w:p w14:paraId="6191E39B" w14:textId="0B8355AE" w:rsidR="009F5D4D" w:rsidRDefault="00323F36">
      <w:r>
        <w:t xml:space="preserve">Il </w:t>
      </w:r>
      <w:r w:rsidR="00B92EAE">
        <w:t>P</w:t>
      </w:r>
      <w:r>
        <w:t>residente aggiorna i presenti sul fatto che  questo obbli</w:t>
      </w:r>
      <w:r w:rsidR="009F5D4D">
        <w:t>g</w:t>
      </w:r>
      <w:r>
        <w:t xml:space="preserve">o  non e’ solo imposto dalla Riforma dello Sport ( articolo 16  del decreto legislativo 39/2021)    ma anche recepito dal CONI e quindi dal mondo sportivo , incluso il CSI </w:t>
      </w:r>
      <w:r w:rsidR="00B92EAE">
        <w:t xml:space="preserve">a cui siamo affiliati </w:t>
      </w:r>
      <w:r>
        <w:t>che ci ha imposto di approvare come primo passo la nom</w:t>
      </w:r>
      <w:r w:rsidR="009F5D4D">
        <w:t>i</w:t>
      </w:r>
      <w:r>
        <w:t>na di un Respo</w:t>
      </w:r>
      <w:r w:rsidR="009F5D4D">
        <w:t>n</w:t>
      </w:r>
      <w:r>
        <w:t xml:space="preserve">sabile </w:t>
      </w:r>
      <w:r w:rsidR="009F5D4D">
        <w:t>Safeguarding entro il 31 dicembre 2024  . Tale nomina è stata fatta nella persona di Eleonara Boccadori  che i  Dirigenti e Allenatori conoscono perché   è  l’ Educatrice che ha condotto i due ultimi incontri educativi della stagione 2024 2025 . seguiranno altri adempimenti che comunicheremo a</w:t>
      </w:r>
      <w:r w:rsidR="00B92EAE">
        <w:t xml:space="preserve">i Soci </w:t>
      </w:r>
      <w:r w:rsidR="009F5D4D">
        <w:t>.</w:t>
      </w:r>
    </w:p>
    <w:p w14:paraId="1EAE164A" w14:textId="093100AF" w:rsidR="009F5D4D" w:rsidRDefault="009F5D4D">
      <w:r>
        <w:t xml:space="preserve">Questo progetto ha i seguenti obiettivi : 1 Tutela dei minori , 2 contrasto alla violenza di genere , 3) contrasto ad ogni forma di discriminazione </w:t>
      </w:r>
    </w:p>
    <w:p w14:paraId="019827D7" w14:textId="77777777" w:rsidR="009F5D4D" w:rsidRDefault="009F5D4D"/>
    <w:p w14:paraId="73A5E4D0" w14:textId="3E5CB889" w:rsidR="00AD35D3" w:rsidRDefault="009F5D4D">
      <w:r>
        <w:t xml:space="preserve">Punto 6 ) Varie </w:t>
      </w:r>
      <w:r w:rsidR="00323F36">
        <w:t xml:space="preserve">  </w:t>
      </w:r>
      <w:r>
        <w:t xml:space="preserve"> </w:t>
      </w:r>
    </w:p>
    <w:p w14:paraId="1E321422" w14:textId="2261D114" w:rsidR="009F5D4D" w:rsidRDefault="009F5D4D">
      <w:r>
        <w:t xml:space="preserve">Il Socio Grella Alessandro propone di allestire un campo da bocce </w:t>
      </w:r>
      <w:r w:rsidR="00675E59">
        <w:t xml:space="preserve">. </w:t>
      </w:r>
      <w:r>
        <w:t xml:space="preserve"> </w:t>
      </w:r>
      <w:r w:rsidR="00675E59">
        <w:t>A</w:t>
      </w:r>
      <w:r>
        <w:t>l momento non si intravedono aree consone .</w:t>
      </w:r>
    </w:p>
    <w:p w14:paraId="2694A3C4" w14:textId="24D6EC79" w:rsidR="009F5D4D" w:rsidRDefault="009F5D4D">
      <w:r>
        <w:t xml:space="preserve"> Viene comunicato che  e’ stata individuata una </w:t>
      </w:r>
      <w:r w:rsidR="00675E59">
        <w:t>S</w:t>
      </w:r>
      <w:r>
        <w:t>ignora che</w:t>
      </w:r>
      <w:r w:rsidR="00675E59">
        <w:t xml:space="preserve">  si e’ resa disponibile per </w:t>
      </w:r>
      <w:r>
        <w:t xml:space="preserve"> te</w:t>
      </w:r>
      <w:r w:rsidR="00675E59">
        <w:t xml:space="preserve">nere </w:t>
      </w:r>
      <w:r>
        <w:t xml:space="preserve"> in ordine il magazzino dell’abbigliamento sportivo</w:t>
      </w:r>
    </w:p>
    <w:p w14:paraId="259D417C" w14:textId="76BF37BF" w:rsidR="009F5D4D" w:rsidRDefault="009F5D4D">
      <w:r>
        <w:t>Entro fine anno sociale</w:t>
      </w:r>
      <w:r w:rsidR="00CC129A">
        <w:t xml:space="preserve"> 24 25 ( maggio )</w:t>
      </w:r>
      <w:r>
        <w:t xml:space="preserve">  sarete tutti informati sulle modalita</w:t>
      </w:r>
      <w:r w:rsidR="00CC129A">
        <w:t>’</w:t>
      </w:r>
      <w:r>
        <w:t xml:space="preserve"> per essere pronti con l’abbigliamento della stagione 2025 2026 </w:t>
      </w:r>
    </w:p>
    <w:p w14:paraId="62417DEE" w14:textId="49578640" w:rsidR="009F5D4D" w:rsidRDefault="009F5D4D">
      <w:r>
        <w:t>E</w:t>
      </w:r>
      <w:r w:rsidR="00DC4665">
        <w:t xml:space="preserve">’ </w:t>
      </w:r>
      <w:r>
        <w:t>confermato che si svolger</w:t>
      </w:r>
      <w:r w:rsidR="00DC4665">
        <w:t xml:space="preserve">à </w:t>
      </w:r>
      <w:r>
        <w:t>il tradizionale torneo Amici di Lele  il 31/5 + 1/6  2025</w:t>
      </w:r>
      <w:r w:rsidR="00DC4665">
        <w:t xml:space="preserve"> </w:t>
      </w:r>
    </w:p>
    <w:p w14:paraId="696A67D7" w14:textId="765C0CFD" w:rsidR="00DC4665" w:rsidRDefault="00DC4665">
      <w:r>
        <w:t xml:space="preserve">Si studieranno le modalità  per rendere omaggio al nostro allenatore Carlo Comizzoli recentemente scomparso .  </w:t>
      </w:r>
    </w:p>
    <w:p w14:paraId="631450C7" w14:textId="77777777" w:rsidR="00DC4665" w:rsidRDefault="00DC4665"/>
    <w:p w14:paraId="4A8C6598" w14:textId="32FB52FB" w:rsidR="00DC4665" w:rsidRDefault="00DC4665">
      <w:r>
        <w:t>La Riunione e’ stata intervallata da un apprezzato Apericena</w:t>
      </w:r>
    </w:p>
    <w:p w14:paraId="4E83D7D1" w14:textId="77777777" w:rsidR="00DC4665" w:rsidRDefault="00DC4665" w:rsidP="00DC4665"/>
    <w:p w14:paraId="75C40BB4" w14:textId="5D439B9F" w:rsidR="00DC4665" w:rsidRDefault="00DC4665" w:rsidP="00DC4665">
      <w:r>
        <w:t>Null’altro da segnalare  ,  alle ore 2</w:t>
      </w:r>
      <w:r w:rsidR="00613C59">
        <w:t>1</w:t>
      </w:r>
      <w:r>
        <w:t>,</w:t>
      </w:r>
      <w:r w:rsidR="00613C59">
        <w:t>5</w:t>
      </w:r>
      <w:r>
        <w:t>0 si decide la conclusione  della Assemblea</w:t>
      </w:r>
    </w:p>
    <w:p w14:paraId="4C241993" w14:textId="21E68A91" w:rsidR="00DC4665" w:rsidRDefault="00DC4665" w:rsidP="00DC4665">
      <w:r>
        <w:t xml:space="preserve">    Per il Presidente   , Il Segretario Enrico Franzi</w:t>
      </w:r>
    </w:p>
    <w:p w14:paraId="1FF5F27F" w14:textId="77777777" w:rsidR="00DC4665" w:rsidRDefault="00DC4665" w:rsidP="00DC4665"/>
    <w:p w14:paraId="5E05C199" w14:textId="77777777" w:rsidR="00B13091" w:rsidRDefault="00B13091"/>
    <w:p w14:paraId="380B1E2D" w14:textId="77777777" w:rsidR="00CB60E4" w:rsidRDefault="00CB60E4" w:rsidP="00CB60E4"/>
    <w:p w14:paraId="1FD4D47D" w14:textId="77777777" w:rsidR="00CB60E4" w:rsidRDefault="00CB60E4" w:rsidP="00CB60E4"/>
    <w:p w14:paraId="039F8820" w14:textId="77777777" w:rsidR="00EB3456" w:rsidRDefault="00EB3456"/>
    <w:p w14:paraId="2D817166" w14:textId="77777777" w:rsidR="00C66C0B" w:rsidRDefault="00C66C0B"/>
    <w:sectPr w:rsidR="00C66C0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52064E"/>
    <w:multiLevelType w:val="hybridMultilevel"/>
    <w:tmpl w:val="4DB0BFFC"/>
    <w:lvl w:ilvl="0" w:tplc="3DCAF9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B80F37"/>
    <w:multiLevelType w:val="hybridMultilevel"/>
    <w:tmpl w:val="5C06A50A"/>
    <w:lvl w:ilvl="0" w:tplc="3A448E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BC4BF3"/>
    <w:multiLevelType w:val="hybridMultilevel"/>
    <w:tmpl w:val="4E906BD6"/>
    <w:lvl w:ilvl="0" w:tplc="9A1EF3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5260F4"/>
    <w:multiLevelType w:val="hybridMultilevel"/>
    <w:tmpl w:val="135E818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243786">
    <w:abstractNumId w:val="2"/>
  </w:num>
  <w:num w:numId="2" w16cid:durableId="1584488179">
    <w:abstractNumId w:val="3"/>
  </w:num>
  <w:num w:numId="3" w16cid:durableId="209192805">
    <w:abstractNumId w:val="0"/>
  </w:num>
  <w:num w:numId="4" w16cid:durableId="18328677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8E5"/>
    <w:rsid w:val="00013369"/>
    <w:rsid w:val="0001715A"/>
    <w:rsid w:val="00022014"/>
    <w:rsid w:val="00046F4A"/>
    <w:rsid w:val="0006086E"/>
    <w:rsid w:val="00073E68"/>
    <w:rsid w:val="00074659"/>
    <w:rsid w:val="000806A6"/>
    <w:rsid w:val="00082380"/>
    <w:rsid w:val="00095CE8"/>
    <w:rsid w:val="000A5A87"/>
    <w:rsid w:val="000B2226"/>
    <w:rsid w:val="000D31A7"/>
    <w:rsid w:val="000F03DC"/>
    <w:rsid w:val="00110D8B"/>
    <w:rsid w:val="001410AE"/>
    <w:rsid w:val="001415F7"/>
    <w:rsid w:val="00194048"/>
    <w:rsid w:val="001C374D"/>
    <w:rsid w:val="001E345E"/>
    <w:rsid w:val="00233945"/>
    <w:rsid w:val="00236F66"/>
    <w:rsid w:val="00246C82"/>
    <w:rsid w:val="00252A79"/>
    <w:rsid w:val="00254780"/>
    <w:rsid w:val="00277317"/>
    <w:rsid w:val="00281398"/>
    <w:rsid w:val="002B3636"/>
    <w:rsid w:val="00316BB8"/>
    <w:rsid w:val="00323F36"/>
    <w:rsid w:val="00325611"/>
    <w:rsid w:val="00332BD8"/>
    <w:rsid w:val="00351932"/>
    <w:rsid w:val="00360AB1"/>
    <w:rsid w:val="00370EDB"/>
    <w:rsid w:val="00392107"/>
    <w:rsid w:val="00394678"/>
    <w:rsid w:val="0039587F"/>
    <w:rsid w:val="003A78E4"/>
    <w:rsid w:val="003C7244"/>
    <w:rsid w:val="003D0350"/>
    <w:rsid w:val="003D13A1"/>
    <w:rsid w:val="003E4537"/>
    <w:rsid w:val="00403FA0"/>
    <w:rsid w:val="0040549E"/>
    <w:rsid w:val="00407855"/>
    <w:rsid w:val="00433FF5"/>
    <w:rsid w:val="00463D50"/>
    <w:rsid w:val="00474437"/>
    <w:rsid w:val="00481569"/>
    <w:rsid w:val="00485938"/>
    <w:rsid w:val="00494592"/>
    <w:rsid w:val="004C6101"/>
    <w:rsid w:val="004D7814"/>
    <w:rsid w:val="004F65A6"/>
    <w:rsid w:val="005400DC"/>
    <w:rsid w:val="00544CF4"/>
    <w:rsid w:val="00545BF3"/>
    <w:rsid w:val="00554B06"/>
    <w:rsid w:val="005906F4"/>
    <w:rsid w:val="0059154E"/>
    <w:rsid w:val="00592D78"/>
    <w:rsid w:val="006028E5"/>
    <w:rsid w:val="00607601"/>
    <w:rsid w:val="00613C59"/>
    <w:rsid w:val="006519E5"/>
    <w:rsid w:val="00675E59"/>
    <w:rsid w:val="006C7053"/>
    <w:rsid w:val="007008A9"/>
    <w:rsid w:val="007D5C8C"/>
    <w:rsid w:val="007F0E3E"/>
    <w:rsid w:val="00817A5D"/>
    <w:rsid w:val="008232C9"/>
    <w:rsid w:val="00854DF1"/>
    <w:rsid w:val="00857F3E"/>
    <w:rsid w:val="00880D80"/>
    <w:rsid w:val="008A0D9D"/>
    <w:rsid w:val="008C2E7E"/>
    <w:rsid w:val="008F5F8B"/>
    <w:rsid w:val="00913585"/>
    <w:rsid w:val="00942F6C"/>
    <w:rsid w:val="00943BEF"/>
    <w:rsid w:val="0096084B"/>
    <w:rsid w:val="00973D73"/>
    <w:rsid w:val="00986AB4"/>
    <w:rsid w:val="009927B3"/>
    <w:rsid w:val="009A0A0F"/>
    <w:rsid w:val="009F5D4D"/>
    <w:rsid w:val="00A128D5"/>
    <w:rsid w:val="00A641BD"/>
    <w:rsid w:val="00A65FE8"/>
    <w:rsid w:val="00A6612B"/>
    <w:rsid w:val="00A92D6D"/>
    <w:rsid w:val="00AA5353"/>
    <w:rsid w:val="00AB2590"/>
    <w:rsid w:val="00AC764D"/>
    <w:rsid w:val="00AD160C"/>
    <w:rsid w:val="00AD35D3"/>
    <w:rsid w:val="00AE455C"/>
    <w:rsid w:val="00B13091"/>
    <w:rsid w:val="00B639D7"/>
    <w:rsid w:val="00B92EAE"/>
    <w:rsid w:val="00BB1F54"/>
    <w:rsid w:val="00BB6763"/>
    <w:rsid w:val="00BC6EBD"/>
    <w:rsid w:val="00BD6A68"/>
    <w:rsid w:val="00BE60C3"/>
    <w:rsid w:val="00C05DA9"/>
    <w:rsid w:val="00C15E4A"/>
    <w:rsid w:val="00C46DC3"/>
    <w:rsid w:val="00C66C0B"/>
    <w:rsid w:val="00C70C9B"/>
    <w:rsid w:val="00C87EFE"/>
    <w:rsid w:val="00C91B64"/>
    <w:rsid w:val="00C94455"/>
    <w:rsid w:val="00CB60E4"/>
    <w:rsid w:val="00CC129A"/>
    <w:rsid w:val="00D16D92"/>
    <w:rsid w:val="00D23CA9"/>
    <w:rsid w:val="00D428A8"/>
    <w:rsid w:val="00D64238"/>
    <w:rsid w:val="00D70EA8"/>
    <w:rsid w:val="00D83482"/>
    <w:rsid w:val="00DA0ED7"/>
    <w:rsid w:val="00DC4665"/>
    <w:rsid w:val="00DD0E8C"/>
    <w:rsid w:val="00DE2113"/>
    <w:rsid w:val="00E126E6"/>
    <w:rsid w:val="00E71EED"/>
    <w:rsid w:val="00EA0D86"/>
    <w:rsid w:val="00EB3456"/>
    <w:rsid w:val="00EB4CC3"/>
    <w:rsid w:val="00F121E1"/>
    <w:rsid w:val="00F1436D"/>
    <w:rsid w:val="00F21560"/>
    <w:rsid w:val="00F65B11"/>
    <w:rsid w:val="00F7621D"/>
    <w:rsid w:val="00F83E46"/>
    <w:rsid w:val="00F97CFC"/>
    <w:rsid w:val="00FA3086"/>
    <w:rsid w:val="00FB1C96"/>
    <w:rsid w:val="00FD2F31"/>
    <w:rsid w:val="00FD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51B35"/>
  <w15:chartTrackingRefBased/>
  <w15:docId w15:val="{959BAA3A-1D5D-4B9E-B501-799B126E2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C466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70C9B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A5353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A53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3</Pages>
  <Words>730</Words>
  <Characters>4162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Enrico Franzi</dc:creator>
  <cp:keywords/>
  <dc:description/>
  <cp:lastModifiedBy>Enrico Franzi</cp:lastModifiedBy>
  <cp:revision>14</cp:revision>
  <cp:lastPrinted>2025-04-02T18:02:00Z</cp:lastPrinted>
  <dcterms:created xsi:type="dcterms:W3CDTF">2025-04-02T15:14:00Z</dcterms:created>
  <dcterms:modified xsi:type="dcterms:W3CDTF">2025-04-05T17:11:00Z</dcterms:modified>
</cp:coreProperties>
</file>